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948F3" w14:textId="77777777" w:rsidR="00743F81" w:rsidRDefault="00743F81" w:rsidP="00743F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A49D" w14:textId="77777777" w:rsidR="005B5743" w:rsidRPr="005B5743" w:rsidRDefault="005B5743" w:rsidP="005B57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74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4831CC3B" w14:textId="77777777" w:rsidR="005B5743" w:rsidRDefault="005B5743" w:rsidP="005B57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743">
        <w:rPr>
          <w:rFonts w:ascii="Times New Roman" w:eastAsia="Times New Roman" w:hAnsi="Times New Roman" w:cs="Times New Roman"/>
          <w:sz w:val="28"/>
          <w:szCs w:val="28"/>
        </w:rPr>
        <w:t xml:space="preserve">к приказу № 200 </w:t>
      </w:r>
    </w:p>
    <w:p w14:paraId="6FD58A8A" w14:textId="06BAD2B3" w:rsidR="00743F81" w:rsidRPr="005B5743" w:rsidRDefault="005B5743" w:rsidP="005B57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5743">
        <w:rPr>
          <w:rFonts w:ascii="Times New Roman" w:eastAsia="Times New Roman" w:hAnsi="Times New Roman" w:cs="Times New Roman"/>
          <w:sz w:val="28"/>
          <w:szCs w:val="28"/>
        </w:rPr>
        <w:t>от 13.09.2024г.</w:t>
      </w:r>
    </w:p>
    <w:p w14:paraId="73E11D99" w14:textId="6F684B25" w:rsidR="00743F81" w:rsidRDefault="00743F81" w:rsidP="00743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1E2AB4F" w14:textId="792F3D56" w:rsidR="00743F81" w:rsidRDefault="00743F81" w:rsidP="00743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14:paraId="6E30C1F2" w14:textId="16A73480" w:rsidR="00743F81" w:rsidRDefault="00743F81" w:rsidP="00743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работы </w:t>
      </w:r>
      <w:r w:rsidRPr="00D27A12">
        <w:rPr>
          <w:rFonts w:ascii="Times New Roman" w:eastAsia="Times New Roman" w:hAnsi="Times New Roman" w:cs="Times New Roman"/>
          <w:b/>
          <w:sz w:val="28"/>
        </w:rPr>
        <w:t>педагога-психолога</w:t>
      </w:r>
      <w:r>
        <w:rPr>
          <w:rFonts w:ascii="Times New Roman" w:eastAsia="Times New Roman" w:hAnsi="Times New Roman" w:cs="Times New Roman"/>
          <w:b/>
          <w:sz w:val="28"/>
        </w:rPr>
        <w:t xml:space="preserve"> с клубом молодой семьи «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Лучик»  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МДОУ Чердаклинского детского сада № 2 «Солнышко»</w:t>
      </w:r>
    </w:p>
    <w:p w14:paraId="652BF336" w14:textId="7F43DFE4" w:rsidR="00171F9A" w:rsidRDefault="00171F9A" w:rsidP="00743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2024-2025 учебный год</w:t>
      </w:r>
    </w:p>
    <w:p w14:paraId="2795D0FE" w14:textId="77777777" w:rsidR="00743F81" w:rsidRPr="00743F81" w:rsidRDefault="00743F81" w:rsidP="00743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94"/>
        <w:gridCol w:w="1675"/>
        <w:gridCol w:w="7938"/>
      </w:tblGrid>
      <w:tr w:rsidR="00743F81" w14:paraId="4B6ED056" w14:textId="77777777" w:rsidTr="00171F9A">
        <w:tc>
          <w:tcPr>
            <w:tcW w:w="594" w:type="dxa"/>
          </w:tcPr>
          <w:p w14:paraId="0B95037D" w14:textId="77777777" w:rsidR="00743F81" w:rsidRPr="00CA70B2" w:rsidRDefault="00743F81" w:rsidP="007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0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54F9707C" w14:textId="1A6EB531" w:rsidR="00743F81" w:rsidRPr="00CA70B2" w:rsidRDefault="00743F81" w:rsidP="007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0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675" w:type="dxa"/>
          </w:tcPr>
          <w:p w14:paraId="005D1A9F" w14:textId="1DBAFAA7" w:rsidR="00743F81" w:rsidRPr="00CA70B2" w:rsidRDefault="00743F81" w:rsidP="007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0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7938" w:type="dxa"/>
          </w:tcPr>
          <w:p w14:paraId="0ED2E383" w14:textId="6F3546B6" w:rsidR="00743F81" w:rsidRPr="00D46F82" w:rsidRDefault="00743F81" w:rsidP="0074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6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</w:tr>
      <w:tr w:rsidR="00743F81" w:rsidRPr="00CA70B2" w14:paraId="5A5140D6" w14:textId="77777777" w:rsidTr="00171F9A">
        <w:tc>
          <w:tcPr>
            <w:tcW w:w="594" w:type="dxa"/>
          </w:tcPr>
          <w:p w14:paraId="753B60D7" w14:textId="4FD03ED5" w:rsidR="00743F81" w:rsidRPr="00171F9A" w:rsidRDefault="00743F81" w:rsidP="00171F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 w14:paraId="01FF1637" w14:textId="353771DF" w:rsidR="00743F81" w:rsidRPr="00171F9A" w:rsidRDefault="00743F81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14:paraId="5D012ABE" w14:textId="77777777" w:rsidR="00D46F82" w:rsidRPr="00171F9A" w:rsidRDefault="00D46F82" w:rsidP="00171F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Советы психолога: </w:t>
            </w:r>
          </w:p>
          <w:p w14:paraId="3203E411" w14:textId="618F66E4" w:rsidR="001D6C62" w:rsidRPr="00171F9A" w:rsidRDefault="00D46F82" w:rsidP="00171F9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1D6C62"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подготовить ребенка к детскому саду</w:t>
            </w: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43F81" w:rsidRPr="00CA70B2" w14:paraId="7D2FE4A9" w14:textId="77777777" w:rsidTr="00171F9A">
        <w:tc>
          <w:tcPr>
            <w:tcW w:w="594" w:type="dxa"/>
          </w:tcPr>
          <w:p w14:paraId="7A31285B" w14:textId="030762E6" w:rsidR="00743F81" w:rsidRPr="00171F9A" w:rsidRDefault="00743F81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75" w:type="dxa"/>
          </w:tcPr>
          <w:p w14:paraId="4AE62A5D" w14:textId="053790E0" w:rsidR="00743F81" w:rsidRPr="00171F9A" w:rsidRDefault="00743F81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7938" w:type="dxa"/>
          </w:tcPr>
          <w:p w14:paraId="08CDF0CF" w14:textId="77777777" w:rsidR="001D6C62" w:rsidRPr="00171F9A" w:rsidRDefault="001D6C62" w:rsidP="00171F9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Советы психолога: </w:t>
            </w:r>
          </w:p>
          <w:p w14:paraId="7AF3FCA3" w14:textId="3C8DC45D" w:rsidR="001D6C62" w:rsidRPr="00171F9A" w:rsidRDefault="00D46F82" w:rsidP="00171F9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помочь медлительному, тревожному, агрессивному и замкнутого ребенку адаптироваться в детском саду»</w:t>
            </w:r>
          </w:p>
        </w:tc>
      </w:tr>
      <w:tr w:rsidR="00743F81" w:rsidRPr="00CA70B2" w14:paraId="558EFD23" w14:textId="77777777" w:rsidTr="00171F9A">
        <w:tc>
          <w:tcPr>
            <w:tcW w:w="594" w:type="dxa"/>
          </w:tcPr>
          <w:p w14:paraId="31641384" w14:textId="4D69CC26" w:rsidR="00743F81" w:rsidRPr="00171F9A" w:rsidRDefault="00743F81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14:paraId="674D8CFC" w14:textId="4EDF243B" w:rsidR="00743F81" w:rsidRPr="00171F9A" w:rsidRDefault="001D6C62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7938" w:type="dxa"/>
          </w:tcPr>
          <w:p w14:paraId="25269E2D" w14:textId="6FAB62B1" w:rsidR="005B6B2A" w:rsidRPr="00171F9A" w:rsidRDefault="00AF39A4" w:rsidP="00171F9A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для родителей «</w:t>
            </w:r>
            <w:r w:rsidR="00A103D7"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детский сад без слёз или как уберечь ребёнка от стресса</w:t>
            </w: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D6C62" w:rsidRPr="00CA70B2" w14:paraId="038B5CB9" w14:textId="77777777" w:rsidTr="00171F9A">
        <w:tc>
          <w:tcPr>
            <w:tcW w:w="594" w:type="dxa"/>
          </w:tcPr>
          <w:p w14:paraId="69920AEB" w14:textId="38F4F14C" w:rsidR="001D6C62" w:rsidRPr="00171F9A" w:rsidRDefault="001D6C62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75" w:type="dxa"/>
          </w:tcPr>
          <w:p w14:paraId="22B9C618" w14:textId="5E6BE48C" w:rsidR="001D6C62" w:rsidRPr="00171F9A" w:rsidRDefault="001D6C62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7938" w:type="dxa"/>
          </w:tcPr>
          <w:p w14:paraId="4BF14FB3" w14:textId="2CD89297" w:rsidR="001D6C62" w:rsidRPr="00171F9A" w:rsidRDefault="005B6B2A" w:rsidP="00171F9A">
            <w:pPr>
              <w:spacing w:before="24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bookmarkStart w:id="1" w:name="_Hlk124190579"/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Консультация для родителей </w:t>
            </w:r>
            <w:r w:rsidRPr="00171F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«Новогодние советы или как подготовить ребенка к визиту деда Мороза»</w:t>
            </w:r>
            <w:bookmarkEnd w:id="1"/>
          </w:p>
        </w:tc>
      </w:tr>
      <w:tr w:rsidR="001D6C62" w:rsidRPr="00CA70B2" w14:paraId="3D0C8F71" w14:textId="77777777" w:rsidTr="00171F9A">
        <w:tc>
          <w:tcPr>
            <w:tcW w:w="594" w:type="dxa"/>
          </w:tcPr>
          <w:p w14:paraId="1470DEC1" w14:textId="6A7529F3" w:rsidR="001D6C62" w:rsidRPr="00171F9A" w:rsidRDefault="005B6B2A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14:paraId="491E58C5" w14:textId="6C2BC9F7" w:rsidR="001D6C62" w:rsidRPr="00171F9A" w:rsidRDefault="001D6C62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7938" w:type="dxa"/>
          </w:tcPr>
          <w:p w14:paraId="2C40626C" w14:textId="6B5C6A05" w:rsidR="005B6B2A" w:rsidRPr="00171F9A" w:rsidRDefault="008C7558" w:rsidP="00171F9A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для родителей «Капризы и упрямство малыша»</w:t>
            </w:r>
          </w:p>
        </w:tc>
      </w:tr>
      <w:tr w:rsidR="00743F81" w:rsidRPr="00CA70B2" w14:paraId="7885AB88" w14:textId="77777777" w:rsidTr="00171F9A">
        <w:tc>
          <w:tcPr>
            <w:tcW w:w="594" w:type="dxa"/>
          </w:tcPr>
          <w:p w14:paraId="25E7C376" w14:textId="601B97D3" w:rsidR="00743F81" w:rsidRPr="00171F9A" w:rsidRDefault="008C7558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75" w:type="dxa"/>
          </w:tcPr>
          <w:p w14:paraId="47423E70" w14:textId="1D31EDAC" w:rsidR="00743F81" w:rsidRPr="00171F9A" w:rsidRDefault="008C7558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7938" w:type="dxa"/>
          </w:tcPr>
          <w:p w14:paraId="53622DD8" w14:textId="75C3A76C" w:rsidR="00743F81" w:rsidRPr="00171F9A" w:rsidRDefault="008C7558" w:rsidP="00171F9A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для родителей «Как избавить ребенка от страхов»</w:t>
            </w:r>
          </w:p>
        </w:tc>
      </w:tr>
      <w:tr w:rsidR="00743F81" w:rsidRPr="00CA70B2" w14:paraId="0C1D2C59" w14:textId="77777777" w:rsidTr="00171F9A">
        <w:tc>
          <w:tcPr>
            <w:tcW w:w="594" w:type="dxa"/>
          </w:tcPr>
          <w:p w14:paraId="3B12681C" w14:textId="1A7A664C" w:rsidR="00743F81" w:rsidRPr="00171F9A" w:rsidRDefault="008C7558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75" w:type="dxa"/>
          </w:tcPr>
          <w:p w14:paraId="4C30BCA2" w14:textId="65EEEFB6" w:rsidR="00743F81" w:rsidRPr="00171F9A" w:rsidRDefault="008C7558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14:paraId="04C1711E" w14:textId="71A22DCB" w:rsidR="008C7558" w:rsidRPr="00171F9A" w:rsidRDefault="008C7558" w:rsidP="00171F9A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для родителей «Если ребенок кусается»</w:t>
            </w:r>
          </w:p>
        </w:tc>
      </w:tr>
      <w:tr w:rsidR="00743F81" w:rsidRPr="00CA70B2" w14:paraId="511EFC59" w14:textId="77777777" w:rsidTr="00171F9A">
        <w:tc>
          <w:tcPr>
            <w:tcW w:w="594" w:type="dxa"/>
          </w:tcPr>
          <w:p w14:paraId="563AF865" w14:textId="64B3429B" w:rsidR="00743F81" w:rsidRPr="00171F9A" w:rsidRDefault="008C7558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75" w:type="dxa"/>
          </w:tcPr>
          <w:p w14:paraId="2F581F06" w14:textId="0E260CDF" w:rsidR="00743F81" w:rsidRPr="00171F9A" w:rsidRDefault="008C7558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7938" w:type="dxa"/>
          </w:tcPr>
          <w:p w14:paraId="62AAE4F8" w14:textId="275000AB" w:rsidR="008C7558" w:rsidRPr="00171F9A" w:rsidRDefault="008C7558" w:rsidP="00171F9A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для родителей «Если ребенок боится врачей»</w:t>
            </w:r>
          </w:p>
        </w:tc>
      </w:tr>
      <w:tr w:rsidR="00743F81" w:rsidRPr="00CA70B2" w14:paraId="361C9F4D" w14:textId="77777777" w:rsidTr="00171F9A">
        <w:tc>
          <w:tcPr>
            <w:tcW w:w="594" w:type="dxa"/>
          </w:tcPr>
          <w:p w14:paraId="2CC3BEA5" w14:textId="4C0F1BB6" w:rsidR="00743F81" w:rsidRPr="00171F9A" w:rsidRDefault="008C7558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75" w:type="dxa"/>
          </w:tcPr>
          <w:p w14:paraId="6C759163" w14:textId="53B725B8" w:rsidR="00743F81" w:rsidRPr="00171F9A" w:rsidRDefault="008C7558" w:rsidP="00171F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7938" w:type="dxa"/>
          </w:tcPr>
          <w:p w14:paraId="75576DCF" w14:textId="2162ACE4" w:rsidR="00D545F5" w:rsidRPr="00171F9A" w:rsidRDefault="008C7558" w:rsidP="00171F9A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Советы психолога «20 способов утихомирить разбушевавшегося ребенка»</w:t>
            </w:r>
          </w:p>
        </w:tc>
      </w:tr>
    </w:tbl>
    <w:p w14:paraId="1EE5D52B" w14:textId="77777777" w:rsidR="005C5A37" w:rsidRDefault="005C5A37" w:rsidP="00171F9A">
      <w:pPr>
        <w:spacing w:line="240" w:lineRule="auto"/>
        <w:rPr>
          <w:sz w:val="26"/>
          <w:szCs w:val="26"/>
        </w:rPr>
      </w:pPr>
    </w:p>
    <w:sectPr w:rsidR="005C5A37" w:rsidSect="00171F9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42162"/>
    <w:multiLevelType w:val="hybridMultilevel"/>
    <w:tmpl w:val="3EE8C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F4E60"/>
    <w:multiLevelType w:val="multilevel"/>
    <w:tmpl w:val="EF9CEF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3351D"/>
    <w:multiLevelType w:val="hybridMultilevel"/>
    <w:tmpl w:val="AE940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F7683"/>
    <w:multiLevelType w:val="hybridMultilevel"/>
    <w:tmpl w:val="F1CEF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91"/>
    <w:rsid w:val="00020D5A"/>
    <w:rsid w:val="000556E5"/>
    <w:rsid w:val="0009680C"/>
    <w:rsid w:val="000C0C10"/>
    <w:rsid w:val="000C0FC6"/>
    <w:rsid w:val="00171F9A"/>
    <w:rsid w:val="001D1FA2"/>
    <w:rsid w:val="001D6C62"/>
    <w:rsid w:val="002E2491"/>
    <w:rsid w:val="005B5743"/>
    <w:rsid w:val="005B6B2A"/>
    <w:rsid w:val="005C5A37"/>
    <w:rsid w:val="00620BF9"/>
    <w:rsid w:val="006717E7"/>
    <w:rsid w:val="00743F81"/>
    <w:rsid w:val="008C7558"/>
    <w:rsid w:val="009E79FD"/>
    <w:rsid w:val="00A103D7"/>
    <w:rsid w:val="00AA7295"/>
    <w:rsid w:val="00AF39A4"/>
    <w:rsid w:val="00B86D2A"/>
    <w:rsid w:val="00CA70B2"/>
    <w:rsid w:val="00D46F82"/>
    <w:rsid w:val="00D545F5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A506"/>
  <w15:chartTrackingRefBased/>
  <w15:docId w15:val="{5217D1B5-939F-43E2-B781-FF4F2FAE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C62"/>
    <w:pPr>
      <w:ind w:left="720"/>
      <w:contextualSpacing/>
    </w:pPr>
  </w:style>
  <w:style w:type="character" w:styleId="a5">
    <w:name w:val="Emphasis"/>
    <w:basedOn w:val="a0"/>
    <w:uiPriority w:val="20"/>
    <w:qFormat/>
    <w:rsid w:val="005B6B2A"/>
    <w:rPr>
      <w:i/>
      <w:iCs/>
    </w:rPr>
  </w:style>
  <w:style w:type="paragraph" w:styleId="a6">
    <w:name w:val="No Spacing"/>
    <w:link w:val="a7"/>
    <w:uiPriority w:val="1"/>
    <w:qFormat/>
    <w:rsid w:val="00D46F8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D46F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Детский_Сад_Солнышко</cp:lastModifiedBy>
  <cp:revision>5</cp:revision>
  <dcterms:created xsi:type="dcterms:W3CDTF">2024-08-29T18:16:00Z</dcterms:created>
  <dcterms:modified xsi:type="dcterms:W3CDTF">2024-09-16T11:40:00Z</dcterms:modified>
</cp:coreProperties>
</file>