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600E0" w14:textId="7D748AEE" w:rsidR="00D45675" w:rsidRDefault="004062B6">
      <w:pPr>
        <w:rPr>
          <w:rFonts w:ascii="Times New Roman" w:hAnsi="Times New Roman" w:cs="Times New Roman"/>
          <w:sz w:val="28"/>
          <w:szCs w:val="28"/>
        </w:rPr>
      </w:pPr>
      <w:r w:rsidRPr="004062B6">
        <w:rPr>
          <w:rFonts w:ascii="Times New Roman" w:hAnsi="Times New Roman" w:cs="Times New Roman"/>
          <w:b/>
          <w:bCs/>
          <w:sz w:val="28"/>
          <w:szCs w:val="28"/>
        </w:rPr>
        <w:t>РОДИТЕЛЯМ ГИПЕРАКТИВНЫХ ДЕТЕЙ</w:t>
      </w:r>
      <w:r w:rsidRPr="004062B6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062B6">
        <w:rPr>
          <w:rFonts w:ascii="Times New Roman" w:hAnsi="Times New Roman" w:cs="Times New Roman"/>
          <w:sz w:val="28"/>
          <w:szCs w:val="28"/>
        </w:rPr>
        <w:br/>
        <w:t>Гиперактивность — не результат плохого воспитания, а медицинский и нейропсихологический диагноз, который может быть поставлен только врачом.</w:t>
      </w:r>
      <w:r w:rsidRPr="004062B6">
        <w:rPr>
          <w:rFonts w:ascii="Times New Roman" w:hAnsi="Times New Roman" w:cs="Times New Roman"/>
          <w:sz w:val="28"/>
          <w:szCs w:val="28"/>
        </w:rPr>
        <w:br/>
      </w:r>
      <w:r w:rsidRPr="004062B6">
        <w:rPr>
          <w:rFonts w:ascii="Times New Roman" w:hAnsi="Times New Roman" w:cs="Times New Roman"/>
          <w:sz w:val="28"/>
          <w:szCs w:val="28"/>
        </w:rPr>
        <w:br/>
        <w:t>Проблему гиперактивности невозможно решить волевыми усилиями, авторитарными указаниями и убеждениями.</w:t>
      </w:r>
      <w:r w:rsidRPr="004062B6">
        <w:rPr>
          <w:rFonts w:ascii="Times New Roman" w:hAnsi="Times New Roman" w:cs="Times New Roman"/>
          <w:sz w:val="28"/>
          <w:szCs w:val="28"/>
        </w:rPr>
        <w:br/>
      </w:r>
      <w:r w:rsidRPr="004062B6">
        <w:rPr>
          <w:rFonts w:ascii="Times New Roman" w:hAnsi="Times New Roman" w:cs="Times New Roman"/>
          <w:sz w:val="28"/>
          <w:szCs w:val="28"/>
        </w:rPr>
        <w:br/>
        <w:t>Гиперактивный ребенок имеет нейрофизиологические проблемы, справиться с которыми самостоятельно не может.</w:t>
      </w:r>
      <w:r w:rsidRPr="004062B6">
        <w:rPr>
          <w:rFonts w:ascii="Times New Roman" w:hAnsi="Times New Roman" w:cs="Times New Roman"/>
          <w:sz w:val="28"/>
          <w:szCs w:val="28"/>
        </w:rPr>
        <w:br/>
      </w:r>
      <w:r w:rsidRPr="004062B6">
        <w:rPr>
          <w:rFonts w:ascii="Times New Roman" w:hAnsi="Times New Roman" w:cs="Times New Roman"/>
          <w:sz w:val="28"/>
          <w:szCs w:val="28"/>
        </w:rPr>
        <w:br/>
        <w:t>Дисциплинарные меры воздействия в виде постоянных наказаний, замечаний, окриков, нотаций не приведут к улучшению поведения ребенка, а, скорее, ухудшат его.</w:t>
      </w:r>
      <w:r w:rsidRPr="004062B6">
        <w:rPr>
          <w:rFonts w:ascii="Times New Roman" w:hAnsi="Times New Roman" w:cs="Times New Roman"/>
          <w:sz w:val="28"/>
          <w:szCs w:val="28"/>
        </w:rPr>
        <w:br/>
      </w:r>
      <w:r w:rsidRPr="004062B6">
        <w:rPr>
          <w:rFonts w:ascii="Times New Roman" w:hAnsi="Times New Roman" w:cs="Times New Roman"/>
          <w:sz w:val="28"/>
          <w:szCs w:val="28"/>
        </w:rPr>
        <w:br/>
        <w:t>Вербальные средства (беседы, разговоры, убеждения, призывы) редко оказываются результативными, так как гиперактивный ребенок еще не готов к такой форме работы.</w:t>
      </w:r>
      <w:r w:rsidRPr="004062B6">
        <w:rPr>
          <w:rFonts w:ascii="Times New Roman" w:hAnsi="Times New Roman" w:cs="Times New Roman"/>
          <w:sz w:val="28"/>
          <w:szCs w:val="28"/>
        </w:rPr>
        <w:br/>
      </w:r>
      <w:r w:rsidRPr="004062B6">
        <w:rPr>
          <w:rFonts w:ascii="Times New Roman" w:hAnsi="Times New Roman" w:cs="Times New Roman"/>
          <w:sz w:val="28"/>
          <w:szCs w:val="28"/>
        </w:rPr>
        <w:br/>
      </w:r>
      <w:r w:rsidRPr="005A0AB8">
        <w:rPr>
          <w:rFonts w:ascii="Times New Roman" w:hAnsi="Times New Roman" w:cs="Times New Roman"/>
          <w:b/>
          <w:bCs/>
          <w:sz w:val="28"/>
          <w:szCs w:val="28"/>
          <w:u w:val="single"/>
        </w:rPr>
        <w:t>Несколько рекомендаций:</w:t>
      </w:r>
      <w:r w:rsidRPr="005A0AB8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  <w:r w:rsidRPr="005A0AB8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  <w:r w:rsidR="005A0AB8">
        <w:rPr>
          <w:rFonts w:ascii="Times New Roman" w:hAnsi="Times New Roman" w:cs="Times New Roman"/>
          <w:sz w:val="28"/>
          <w:szCs w:val="28"/>
        </w:rPr>
        <w:t xml:space="preserve">- </w:t>
      </w:r>
      <w:r w:rsidRPr="004062B6">
        <w:rPr>
          <w:rFonts w:ascii="Times New Roman" w:hAnsi="Times New Roman" w:cs="Times New Roman"/>
          <w:sz w:val="28"/>
          <w:szCs w:val="28"/>
        </w:rPr>
        <w:t>Чаще хвалите ребенка. Порог чувствительности к отрицательным стимулам очень низок, поэтому гиперактивные дети не воспринимают выговоры и наказания, однако чувствительны к поощрениям</w:t>
      </w:r>
      <w:r w:rsidRPr="004062B6">
        <w:rPr>
          <w:rFonts w:ascii="Times New Roman" w:hAnsi="Times New Roman" w:cs="Times New Roman"/>
          <w:sz w:val="28"/>
          <w:szCs w:val="28"/>
        </w:rPr>
        <w:br/>
      </w:r>
      <w:r w:rsidRPr="004062B6">
        <w:rPr>
          <w:rFonts w:ascii="Times New Roman" w:hAnsi="Times New Roman" w:cs="Times New Roman"/>
          <w:sz w:val="28"/>
          <w:szCs w:val="28"/>
        </w:rPr>
        <w:br/>
      </w:r>
      <w:r w:rsidR="005A0AB8">
        <w:rPr>
          <w:rFonts w:ascii="Times New Roman" w:hAnsi="Times New Roman" w:cs="Times New Roman"/>
          <w:sz w:val="28"/>
          <w:szCs w:val="28"/>
        </w:rPr>
        <w:t xml:space="preserve">- </w:t>
      </w:r>
      <w:r w:rsidRPr="004062B6">
        <w:rPr>
          <w:rFonts w:ascii="Times New Roman" w:hAnsi="Times New Roman" w:cs="Times New Roman"/>
          <w:sz w:val="28"/>
          <w:szCs w:val="28"/>
        </w:rPr>
        <w:t>Помните, что чрезмерная болтливость, подвижность и недисциплинированность не являются умышленными</w:t>
      </w:r>
      <w:r w:rsidRPr="004062B6">
        <w:rPr>
          <w:rFonts w:ascii="Times New Roman" w:hAnsi="Times New Roman" w:cs="Times New Roman"/>
          <w:sz w:val="28"/>
          <w:szCs w:val="28"/>
        </w:rPr>
        <w:br/>
      </w:r>
      <w:r w:rsidRPr="004062B6">
        <w:rPr>
          <w:rFonts w:ascii="Times New Roman" w:hAnsi="Times New Roman" w:cs="Times New Roman"/>
          <w:sz w:val="28"/>
          <w:szCs w:val="28"/>
        </w:rPr>
        <w:br/>
      </w:r>
      <w:r w:rsidR="005A0AB8">
        <w:rPr>
          <w:rFonts w:ascii="Times New Roman" w:hAnsi="Times New Roman" w:cs="Times New Roman"/>
          <w:sz w:val="28"/>
          <w:szCs w:val="28"/>
        </w:rPr>
        <w:t xml:space="preserve">- </w:t>
      </w:r>
      <w:r w:rsidRPr="004062B6">
        <w:rPr>
          <w:rFonts w:ascii="Times New Roman" w:hAnsi="Times New Roman" w:cs="Times New Roman"/>
          <w:sz w:val="28"/>
          <w:szCs w:val="28"/>
        </w:rPr>
        <w:t>Выслушивайте то, что хочет сказать ребенок</w:t>
      </w:r>
      <w:r w:rsidRPr="004062B6">
        <w:rPr>
          <w:rFonts w:ascii="Times New Roman" w:hAnsi="Times New Roman" w:cs="Times New Roman"/>
          <w:sz w:val="28"/>
          <w:szCs w:val="28"/>
        </w:rPr>
        <w:br/>
      </w:r>
      <w:r w:rsidRPr="004062B6">
        <w:rPr>
          <w:rFonts w:ascii="Times New Roman" w:hAnsi="Times New Roman" w:cs="Times New Roman"/>
          <w:sz w:val="28"/>
          <w:szCs w:val="28"/>
        </w:rPr>
        <w:br/>
      </w:r>
      <w:r w:rsidR="005A0AB8">
        <w:rPr>
          <w:rFonts w:ascii="Times New Roman" w:hAnsi="Times New Roman" w:cs="Times New Roman"/>
          <w:sz w:val="28"/>
          <w:szCs w:val="28"/>
        </w:rPr>
        <w:t xml:space="preserve">- </w:t>
      </w:r>
      <w:r w:rsidRPr="004062B6">
        <w:rPr>
          <w:rFonts w:ascii="Times New Roman" w:hAnsi="Times New Roman" w:cs="Times New Roman"/>
          <w:sz w:val="28"/>
          <w:szCs w:val="28"/>
        </w:rPr>
        <w:t>Избегайте, с одной стороны, чрезмерной мягкости, а с другой — завышенных требований к ребенку</w:t>
      </w:r>
      <w:r w:rsidRPr="004062B6">
        <w:rPr>
          <w:rFonts w:ascii="Times New Roman" w:hAnsi="Times New Roman" w:cs="Times New Roman"/>
          <w:sz w:val="28"/>
          <w:szCs w:val="28"/>
        </w:rPr>
        <w:br/>
      </w:r>
      <w:r w:rsidRPr="004062B6">
        <w:rPr>
          <w:rFonts w:ascii="Times New Roman" w:hAnsi="Times New Roman" w:cs="Times New Roman"/>
          <w:sz w:val="28"/>
          <w:szCs w:val="28"/>
        </w:rPr>
        <w:br/>
      </w:r>
      <w:r w:rsidR="005A0AB8">
        <w:rPr>
          <w:rFonts w:ascii="Times New Roman" w:hAnsi="Times New Roman" w:cs="Times New Roman"/>
          <w:sz w:val="28"/>
          <w:szCs w:val="28"/>
        </w:rPr>
        <w:t xml:space="preserve">- </w:t>
      </w:r>
      <w:r w:rsidRPr="004062B6">
        <w:rPr>
          <w:rFonts w:ascii="Times New Roman" w:hAnsi="Times New Roman" w:cs="Times New Roman"/>
          <w:sz w:val="28"/>
          <w:szCs w:val="28"/>
        </w:rPr>
        <w:t>Помните, что переутомление способствует снижению самоконтроля и нарастанию гиперактивности</w:t>
      </w:r>
      <w:r w:rsidRPr="004062B6">
        <w:rPr>
          <w:rFonts w:ascii="Times New Roman" w:hAnsi="Times New Roman" w:cs="Times New Roman"/>
          <w:sz w:val="28"/>
          <w:szCs w:val="28"/>
        </w:rPr>
        <w:br/>
      </w:r>
      <w:r w:rsidRPr="004062B6">
        <w:rPr>
          <w:rFonts w:ascii="Times New Roman" w:hAnsi="Times New Roman" w:cs="Times New Roman"/>
          <w:sz w:val="28"/>
          <w:szCs w:val="28"/>
        </w:rPr>
        <w:br/>
      </w:r>
      <w:r w:rsidR="005A0AB8">
        <w:rPr>
          <w:rFonts w:ascii="Times New Roman" w:hAnsi="Times New Roman" w:cs="Times New Roman"/>
          <w:sz w:val="28"/>
          <w:szCs w:val="28"/>
        </w:rPr>
        <w:t xml:space="preserve">- </w:t>
      </w:r>
      <w:r w:rsidRPr="004062B6">
        <w:rPr>
          <w:rFonts w:ascii="Times New Roman" w:hAnsi="Times New Roman" w:cs="Times New Roman"/>
          <w:sz w:val="28"/>
          <w:szCs w:val="28"/>
        </w:rPr>
        <w:t>Не давайте ребенку категорических указаний, избегайте слов «нет» и «нельзя»</w:t>
      </w:r>
      <w:r w:rsidRPr="004062B6">
        <w:rPr>
          <w:rFonts w:ascii="Times New Roman" w:hAnsi="Times New Roman" w:cs="Times New Roman"/>
          <w:sz w:val="28"/>
          <w:szCs w:val="28"/>
        </w:rPr>
        <w:br/>
      </w:r>
      <w:r w:rsidRPr="004062B6">
        <w:rPr>
          <w:rFonts w:ascii="Times New Roman" w:hAnsi="Times New Roman" w:cs="Times New Roman"/>
          <w:sz w:val="28"/>
          <w:szCs w:val="28"/>
        </w:rPr>
        <w:br/>
      </w:r>
      <w:r w:rsidR="005A0AB8">
        <w:rPr>
          <w:rFonts w:ascii="Times New Roman" w:hAnsi="Times New Roman" w:cs="Times New Roman"/>
          <w:sz w:val="28"/>
          <w:szCs w:val="28"/>
        </w:rPr>
        <w:t xml:space="preserve">- </w:t>
      </w:r>
      <w:r w:rsidRPr="004062B6">
        <w:rPr>
          <w:rFonts w:ascii="Times New Roman" w:hAnsi="Times New Roman" w:cs="Times New Roman"/>
          <w:sz w:val="28"/>
          <w:szCs w:val="28"/>
        </w:rPr>
        <w:t>Повторяйте свою просьбу одними и теми же словами много раз</w:t>
      </w:r>
      <w:r w:rsidRPr="004062B6">
        <w:rPr>
          <w:rFonts w:ascii="Times New Roman" w:hAnsi="Times New Roman" w:cs="Times New Roman"/>
          <w:sz w:val="28"/>
          <w:szCs w:val="28"/>
        </w:rPr>
        <w:br/>
      </w:r>
      <w:r w:rsidRPr="004062B6">
        <w:rPr>
          <w:rFonts w:ascii="Times New Roman" w:hAnsi="Times New Roman" w:cs="Times New Roman"/>
          <w:sz w:val="28"/>
          <w:szCs w:val="28"/>
        </w:rPr>
        <w:br/>
      </w:r>
      <w:r w:rsidR="005A0AB8">
        <w:rPr>
          <w:rFonts w:ascii="Times New Roman" w:hAnsi="Times New Roman" w:cs="Times New Roman"/>
          <w:sz w:val="28"/>
          <w:szCs w:val="28"/>
        </w:rPr>
        <w:t xml:space="preserve">- </w:t>
      </w:r>
      <w:r w:rsidRPr="004062B6">
        <w:rPr>
          <w:rFonts w:ascii="Times New Roman" w:hAnsi="Times New Roman" w:cs="Times New Roman"/>
          <w:sz w:val="28"/>
          <w:szCs w:val="28"/>
        </w:rPr>
        <w:t>Не настаивайте на том, чтобы ребенок обязательно принес извинения за проступок</w:t>
      </w:r>
      <w:r w:rsidRPr="004062B6">
        <w:rPr>
          <w:rFonts w:ascii="Times New Roman" w:hAnsi="Times New Roman" w:cs="Times New Roman"/>
          <w:sz w:val="28"/>
          <w:szCs w:val="28"/>
        </w:rPr>
        <w:br/>
      </w:r>
      <w:r w:rsidRPr="004062B6">
        <w:rPr>
          <w:rFonts w:ascii="Times New Roman" w:hAnsi="Times New Roman" w:cs="Times New Roman"/>
          <w:sz w:val="28"/>
          <w:szCs w:val="28"/>
        </w:rPr>
        <w:br/>
      </w:r>
      <w:r w:rsidR="005A0AB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4062B6">
        <w:rPr>
          <w:rFonts w:ascii="Times New Roman" w:hAnsi="Times New Roman" w:cs="Times New Roman"/>
          <w:sz w:val="28"/>
          <w:szCs w:val="28"/>
        </w:rPr>
        <w:t>Задание, которое дается ребенку с нарушенным вниманием, не должно иметь сложную конструкцию и состоять из нескольких звеньев</w:t>
      </w:r>
      <w:r w:rsidRPr="004062B6">
        <w:rPr>
          <w:rFonts w:ascii="Times New Roman" w:hAnsi="Times New Roman" w:cs="Times New Roman"/>
          <w:sz w:val="28"/>
          <w:szCs w:val="28"/>
        </w:rPr>
        <w:br/>
      </w:r>
      <w:r w:rsidRPr="004062B6">
        <w:rPr>
          <w:rFonts w:ascii="Times New Roman" w:hAnsi="Times New Roman" w:cs="Times New Roman"/>
          <w:sz w:val="28"/>
          <w:szCs w:val="28"/>
        </w:rPr>
        <w:br/>
      </w:r>
      <w:r w:rsidR="005A0AB8">
        <w:rPr>
          <w:rFonts w:ascii="Times New Roman" w:hAnsi="Times New Roman" w:cs="Times New Roman"/>
          <w:sz w:val="28"/>
          <w:szCs w:val="28"/>
        </w:rPr>
        <w:t xml:space="preserve">- </w:t>
      </w:r>
      <w:r w:rsidRPr="004062B6">
        <w:rPr>
          <w:rFonts w:ascii="Times New Roman" w:hAnsi="Times New Roman" w:cs="Times New Roman"/>
          <w:sz w:val="28"/>
          <w:szCs w:val="28"/>
        </w:rPr>
        <w:t>Не давайте ребенку поручений, не соответствующих его уровню развития, возрасту и способностям</w:t>
      </w:r>
      <w:r w:rsidRPr="004062B6">
        <w:rPr>
          <w:rFonts w:ascii="Times New Roman" w:hAnsi="Times New Roman" w:cs="Times New Roman"/>
          <w:sz w:val="28"/>
          <w:szCs w:val="28"/>
        </w:rPr>
        <w:br/>
      </w:r>
      <w:r w:rsidRPr="004062B6">
        <w:rPr>
          <w:rFonts w:ascii="Times New Roman" w:hAnsi="Times New Roman" w:cs="Times New Roman"/>
          <w:sz w:val="28"/>
          <w:szCs w:val="28"/>
        </w:rPr>
        <w:br/>
      </w:r>
      <w:r w:rsidR="005A0AB8">
        <w:rPr>
          <w:rFonts w:ascii="Times New Roman" w:hAnsi="Times New Roman" w:cs="Times New Roman"/>
          <w:sz w:val="28"/>
          <w:szCs w:val="28"/>
        </w:rPr>
        <w:t xml:space="preserve">- </w:t>
      </w:r>
      <w:r w:rsidRPr="004062B6">
        <w:rPr>
          <w:rFonts w:ascii="Times New Roman" w:hAnsi="Times New Roman" w:cs="Times New Roman"/>
          <w:sz w:val="28"/>
          <w:szCs w:val="28"/>
        </w:rPr>
        <w:t>Помогайте ребенку приступить к выполнению задания, так как это самый трудный этап</w:t>
      </w:r>
      <w:r w:rsidRPr="004062B6">
        <w:rPr>
          <w:rFonts w:ascii="Times New Roman" w:hAnsi="Times New Roman" w:cs="Times New Roman"/>
          <w:sz w:val="28"/>
          <w:szCs w:val="28"/>
        </w:rPr>
        <w:br/>
      </w:r>
      <w:r w:rsidRPr="004062B6">
        <w:rPr>
          <w:rFonts w:ascii="Times New Roman" w:hAnsi="Times New Roman" w:cs="Times New Roman"/>
          <w:sz w:val="28"/>
          <w:szCs w:val="28"/>
        </w:rPr>
        <w:br/>
      </w:r>
      <w:r w:rsidR="005A0AB8">
        <w:rPr>
          <w:rFonts w:ascii="Times New Roman" w:hAnsi="Times New Roman" w:cs="Times New Roman"/>
          <w:sz w:val="28"/>
          <w:szCs w:val="28"/>
        </w:rPr>
        <w:t xml:space="preserve">- </w:t>
      </w:r>
      <w:r w:rsidRPr="004062B6">
        <w:rPr>
          <w:rFonts w:ascii="Times New Roman" w:hAnsi="Times New Roman" w:cs="Times New Roman"/>
          <w:sz w:val="28"/>
          <w:szCs w:val="28"/>
        </w:rPr>
        <w:t>Чаще показывайте ребенку, как лучше выполнить задание, не отвлекаясь</w:t>
      </w:r>
      <w:r w:rsidRPr="004062B6">
        <w:rPr>
          <w:rFonts w:ascii="Times New Roman" w:hAnsi="Times New Roman" w:cs="Times New Roman"/>
          <w:sz w:val="28"/>
          <w:szCs w:val="28"/>
        </w:rPr>
        <w:br/>
      </w:r>
      <w:r w:rsidRPr="004062B6">
        <w:rPr>
          <w:rFonts w:ascii="Times New Roman" w:hAnsi="Times New Roman" w:cs="Times New Roman"/>
          <w:sz w:val="28"/>
          <w:szCs w:val="28"/>
        </w:rPr>
        <w:br/>
      </w:r>
      <w:r w:rsidR="005A0AB8">
        <w:rPr>
          <w:rFonts w:ascii="Times New Roman" w:hAnsi="Times New Roman" w:cs="Times New Roman"/>
          <w:sz w:val="28"/>
          <w:szCs w:val="28"/>
        </w:rPr>
        <w:t xml:space="preserve">- </w:t>
      </w:r>
      <w:r w:rsidRPr="004062B6">
        <w:rPr>
          <w:rFonts w:ascii="Times New Roman" w:hAnsi="Times New Roman" w:cs="Times New Roman"/>
          <w:sz w:val="28"/>
          <w:szCs w:val="28"/>
        </w:rPr>
        <w:t>Для подкрепления устных инструкций используйте зрительную стимуляцию</w:t>
      </w:r>
      <w:r w:rsidRPr="004062B6">
        <w:rPr>
          <w:rFonts w:ascii="Times New Roman" w:hAnsi="Times New Roman" w:cs="Times New Roman"/>
          <w:sz w:val="28"/>
          <w:szCs w:val="28"/>
        </w:rPr>
        <w:br/>
      </w:r>
      <w:r w:rsidRPr="004062B6">
        <w:rPr>
          <w:rFonts w:ascii="Times New Roman" w:hAnsi="Times New Roman" w:cs="Times New Roman"/>
          <w:sz w:val="28"/>
          <w:szCs w:val="28"/>
        </w:rPr>
        <w:br/>
      </w:r>
      <w:r w:rsidR="005A0AB8">
        <w:rPr>
          <w:rFonts w:ascii="Times New Roman" w:hAnsi="Times New Roman" w:cs="Times New Roman"/>
          <w:sz w:val="28"/>
          <w:szCs w:val="28"/>
        </w:rPr>
        <w:t xml:space="preserve">- </w:t>
      </w:r>
      <w:r w:rsidRPr="004062B6">
        <w:rPr>
          <w:rFonts w:ascii="Times New Roman" w:hAnsi="Times New Roman" w:cs="Times New Roman"/>
          <w:sz w:val="28"/>
          <w:szCs w:val="28"/>
        </w:rPr>
        <w:t>Снижайте влияние отвлекающих факторов во время выполнения ребенком задания</w:t>
      </w:r>
      <w:r w:rsidRPr="004062B6">
        <w:rPr>
          <w:rFonts w:ascii="Times New Roman" w:hAnsi="Times New Roman" w:cs="Times New Roman"/>
          <w:sz w:val="28"/>
          <w:szCs w:val="28"/>
        </w:rPr>
        <w:br/>
      </w:r>
      <w:r w:rsidRPr="004062B6">
        <w:rPr>
          <w:rFonts w:ascii="Times New Roman" w:hAnsi="Times New Roman" w:cs="Times New Roman"/>
          <w:sz w:val="28"/>
          <w:szCs w:val="28"/>
        </w:rPr>
        <w:br/>
      </w:r>
      <w:r w:rsidR="005A0AB8">
        <w:rPr>
          <w:rFonts w:ascii="Times New Roman" w:hAnsi="Times New Roman" w:cs="Times New Roman"/>
          <w:sz w:val="28"/>
          <w:szCs w:val="28"/>
        </w:rPr>
        <w:t xml:space="preserve">- </w:t>
      </w:r>
      <w:r w:rsidRPr="004062B6">
        <w:rPr>
          <w:rFonts w:ascii="Times New Roman" w:hAnsi="Times New Roman" w:cs="Times New Roman"/>
          <w:sz w:val="28"/>
          <w:szCs w:val="28"/>
        </w:rPr>
        <w:t>Не давайте одновременно несколько заданий</w:t>
      </w:r>
      <w:r w:rsidRPr="004062B6">
        <w:rPr>
          <w:rFonts w:ascii="Times New Roman" w:hAnsi="Times New Roman" w:cs="Times New Roman"/>
          <w:sz w:val="28"/>
          <w:szCs w:val="28"/>
        </w:rPr>
        <w:br/>
      </w:r>
      <w:r w:rsidRPr="004062B6">
        <w:rPr>
          <w:rFonts w:ascii="Times New Roman" w:hAnsi="Times New Roman" w:cs="Times New Roman"/>
          <w:sz w:val="28"/>
          <w:szCs w:val="28"/>
        </w:rPr>
        <w:br/>
      </w:r>
      <w:r w:rsidR="005A0AB8">
        <w:rPr>
          <w:rFonts w:ascii="Times New Roman" w:hAnsi="Times New Roman" w:cs="Times New Roman"/>
          <w:sz w:val="28"/>
          <w:szCs w:val="28"/>
        </w:rPr>
        <w:t xml:space="preserve">- </w:t>
      </w:r>
      <w:r w:rsidRPr="004062B6">
        <w:rPr>
          <w:rFonts w:ascii="Times New Roman" w:hAnsi="Times New Roman" w:cs="Times New Roman"/>
          <w:sz w:val="28"/>
          <w:szCs w:val="28"/>
        </w:rPr>
        <w:t>Оградите гиперактивных детей от длительных занятий на компьютере и просмотра телевизора</w:t>
      </w:r>
      <w:r w:rsidRPr="004062B6">
        <w:rPr>
          <w:rFonts w:ascii="Times New Roman" w:hAnsi="Times New Roman" w:cs="Times New Roman"/>
          <w:sz w:val="28"/>
          <w:szCs w:val="28"/>
        </w:rPr>
        <w:br/>
      </w:r>
      <w:r w:rsidRPr="004062B6">
        <w:rPr>
          <w:rFonts w:ascii="Times New Roman" w:hAnsi="Times New Roman" w:cs="Times New Roman"/>
          <w:sz w:val="28"/>
          <w:szCs w:val="28"/>
        </w:rPr>
        <w:br/>
      </w:r>
      <w:r w:rsidR="005A0AB8">
        <w:rPr>
          <w:rFonts w:ascii="Times New Roman" w:hAnsi="Times New Roman" w:cs="Times New Roman"/>
          <w:sz w:val="28"/>
          <w:szCs w:val="28"/>
        </w:rPr>
        <w:t xml:space="preserve">- </w:t>
      </w:r>
      <w:r w:rsidRPr="004062B6">
        <w:rPr>
          <w:rFonts w:ascii="Times New Roman" w:hAnsi="Times New Roman" w:cs="Times New Roman"/>
          <w:sz w:val="28"/>
          <w:szCs w:val="28"/>
        </w:rPr>
        <w:t>Избегайте по возможности больших скоплений людей</w:t>
      </w:r>
      <w:r w:rsidRPr="004062B6">
        <w:rPr>
          <w:rFonts w:ascii="Times New Roman" w:hAnsi="Times New Roman" w:cs="Times New Roman"/>
          <w:sz w:val="28"/>
          <w:szCs w:val="28"/>
        </w:rPr>
        <w:br/>
      </w:r>
      <w:r w:rsidRPr="004062B6">
        <w:rPr>
          <w:rFonts w:ascii="Times New Roman" w:hAnsi="Times New Roman" w:cs="Times New Roman"/>
          <w:sz w:val="28"/>
          <w:szCs w:val="28"/>
        </w:rPr>
        <w:br/>
      </w:r>
      <w:r w:rsidR="005A0AB8">
        <w:rPr>
          <w:rFonts w:ascii="Times New Roman" w:hAnsi="Times New Roman" w:cs="Times New Roman"/>
          <w:sz w:val="28"/>
          <w:szCs w:val="28"/>
        </w:rPr>
        <w:t xml:space="preserve">- </w:t>
      </w:r>
      <w:r w:rsidRPr="004062B6">
        <w:rPr>
          <w:rFonts w:ascii="Times New Roman" w:hAnsi="Times New Roman" w:cs="Times New Roman"/>
          <w:sz w:val="28"/>
          <w:szCs w:val="28"/>
        </w:rPr>
        <w:t>Не прибегайте к физическому наказанию!</w:t>
      </w:r>
      <w:r w:rsidRPr="004062B6">
        <w:rPr>
          <w:rFonts w:ascii="Times New Roman" w:hAnsi="Times New Roman" w:cs="Times New Roman"/>
          <w:sz w:val="28"/>
          <w:szCs w:val="28"/>
        </w:rPr>
        <w:br/>
      </w:r>
      <w:r w:rsidRPr="004062B6">
        <w:rPr>
          <w:rFonts w:ascii="Times New Roman" w:hAnsi="Times New Roman" w:cs="Times New Roman"/>
          <w:sz w:val="28"/>
          <w:szCs w:val="28"/>
        </w:rPr>
        <w:br/>
      </w:r>
      <w:r w:rsidR="005A0AB8">
        <w:rPr>
          <w:rFonts w:ascii="Times New Roman" w:hAnsi="Times New Roman" w:cs="Times New Roman"/>
          <w:sz w:val="28"/>
          <w:szCs w:val="28"/>
        </w:rPr>
        <w:t xml:space="preserve">- </w:t>
      </w:r>
      <w:r w:rsidRPr="004062B6">
        <w:rPr>
          <w:rFonts w:ascii="Times New Roman" w:hAnsi="Times New Roman" w:cs="Times New Roman"/>
          <w:sz w:val="28"/>
          <w:szCs w:val="28"/>
        </w:rPr>
        <w:t>Развивайте в детях навыки управления гневом и агрессией</w:t>
      </w:r>
      <w:r w:rsidRPr="004062B6">
        <w:rPr>
          <w:rFonts w:ascii="Times New Roman" w:hAnsi="Times New Roman" w:cs="Times New Roman"/>
          <w:sz w:val="28"/>
          <w:szCs w:val="28"/>
        </w:rPr>
        <w:br/>
      </w:r>
      <w:r w:rsidRPr="004062B6">
        <w:rPr>
          <w:rFonts w:ascii="Times New Roman" w:hAnsi="Times New Roman" w:cs="Times New Roman"/>
          <w:sz w:val="28"/>
          <w:szCs w:val="28"/>
        </w:rPr>
        <w:br/>
      </w:r>
      <w:r w:rsidR="005A0AB8">
        <w:rPr>
          <w:rFonts w:ascii="Times New Roman" w:hAnsi="Times New Roman" w:cs="Times New Roman"/>
          <w:sz w:val="28"/>
          <w:szCs w:val="28"/>
        </w:rPr>
        <w:t xml:space="preserve">- </w:t>
      </w:r>
      <w:r w:rsidRPr="004062B6">
        <w:rPr>
          <w:rFonts w:ascii="Times New Roman" w:hAnsi="Times New Roman" w:cs="Times New Roman"/>
          <w:sz w:val="28"/>
          <w:szCs w:val="28"/>
        </w:rPr>
        <w:t>Говорите с гиперактивным ребенком о его особенностях и научите с ними справляться</w:t>
      </w:r>
    </w:p>
    <w:p w14:paraId="1C946B59" w14:textId="1E5D7DBB" w:rsidR="00FE33CB" w:rsidRPr="004062B6" w:rsidRDefault="00FE33C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9E07D8A" wp14:editId="30BF181A">
            <wp:extent cx="4541520" cy="2880360"/>
            <wp:effectExtent l="0" t="0" r="0" b="0"/>
            <wp:docPr id="16839876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52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33CB" w:rsidRPr="004062B6" w:rsidSect="00FE33CB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BEC"/>
    <w:rsid w:val="00357D8F"/>
    <w:rsid w:val="004062B6"/>
    <w:rsid w:val="005A0AB8"/>
    <w:rsid w:val="00D45675"/>
    <w:rsid w:val="00DB2BEC"/>
    <w:rsid w:val="00FA17C5"/>
    <w:rsid w:val="00FE33CB"/>
    <w:rsid w:val="00FE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E4DAA"/>
  <w15:chartTrackingRefBased/>
  <w15:docId w15:val="{B24D2D47-1363-4D37-A717-734EF5FF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2024-10-29T08:34:00Z</dcterms:created>
  <dcterms:modified xsi:type="dcterms:W3CDTF">2024-11-08T07:06:00Z</dcterms:modified>
</cp:coreProperties>
</file>