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07" w:rsidRPr="00E81C23" w:rsidRDefault="00BE3907" w:rsidP="00BE390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81C2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Муниципальное дошкольное образовательное учреждение </w:t>
      </w:r>
    </w:p>
    <w:p w:rsidR="00BE3907" w:rsidRPr="00E81C23" w:rsidRDefault="00BE3907" w:rsidP="00BE390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81C23">
        <w:rPr>
          <w:rStyle w:val="a3"/>
          <w:rFonts w:ascii="Times New Roman" w:hAnsi="Times New Roman" w:cs="Times New Roman"/>
          <w:i w:val="0"/>
          <w:sz w:val="28"/>
          <w:szCs w:val="28"/>
        </w:rPr>
        <w:t>Чердаклинский детский сад № 2 «Солнышко»</w:t>
      </w:r>
    </w:p>
    <w:p w:rsidR="00BE3907" w:rsidRPr="00E81C23" w:rsidRDefault="00BE3907" w:rsidP="00BE390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81C23">
        <w:rPr>
          <w:rStyle w:val="a3"/>
          <w:rFonts w:ascii="Times New Roman" w:hAnsi="Times New Roman" w:cs="Times New Roman"/>
          <w:i w:val="0"/>
          <w:sz w:val="28"/>
          <w:szCs w:val="28"/>
        </w:rPr>
        <w:t>(МДОУ детский сад № 2 «Солнышко»)</w:t>
      </w:r>
    </w:p>
    <w:p w:rsidR="00BE3907" w:rsidRPr="00E81C23" w:rsidRDefault="00BE3907" w:rsidP="00BE390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BE3907" w:rsidRPr="00E81C23" w:rsidRDefault="00BE3907" w:rsidP="00BE3907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BE3907" w:rsidRPr="00E81C23" w:rsidRDefault="00BE3907" w:rsidP="00BE390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81C23">
        <w:rPr>
          <w:rStyle w:val="a3"/>
          <w:rFonts w:ascii="Times New Roman" w:hAnsi="Times New Roman" w:cs="Times New Roman"/>
          <w:i w:val="0"/>
          <w:sz w:val="28"/>
          <w:szCs w:val="28"/>
        </w:rPr>
        <w:t>ПРИКАЗ</w:t>
      </w:r>
    </w:p>
    <w:p w:rsidR="00BE3907" w:rsidRPr="00E81C23" w:rsidRDefault="00BE3907" w:rsidP="00BE3907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BE3907" w:rsidRPr="00E81C23" w:rsidRDefault="00BE3907" w:rsidP="00BE3907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81C2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___________2022г.                                          </w:t>
      </w:r>
      <w:r w:rsidR="00E81C2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Pr="00E81C2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№ _____</w:t>
      </w: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jc w:val="center"/>
      </w:pP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jc w:val="right"/>
      </w:pPr>
    </w:p>
    <w:p w:rsidR="00BE3907" w:rsidRPr="00E81C23" w:rsidRDefault="00BE3907" w:rsidP="00BE3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2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E81C23" w:rsidRDefault="00E81C23" w:rsidP="00E8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23">
        <w:rPr>
          <w:rFonts w:ascii="Times New Roman" w:hAnsi="Times New Roman" w:cs="Times New Roman"/>
          <w:sz w:val="28"/>
          <w:szCs w:val="28"/>
        </w:rPr>
        <w:t xml:space="preserve">уведомления о возможности возникновения </w:t>
      </w:r>
    </w:p>
    <w:p w:rsidR="00E81C23" w:rsidRDefault="00E81C23" w:rsidP="00E8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23">
        <w:rPr>
          <w:rFonts w:ascii="Times New Roman" w:hAnsi="Times New Roman" w:cs="Times New Roman"/>
          <w:sz w:val="28"/>
          <w:szCs w:val="28"/>
        </w:rPr>
        <w:t xml:space="preserve">конфликта интересов, действий сотрудников, </w:t>
      </w:r>
    </w:p>
    <w:p w:rsidR="00E81C23" w:rsidRDefault="00E81C23" w:rsidP="00E8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1C23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E81C23">
        <w:rPr>
          <w:rFonts w:ascii="Times New Roman" w:hAnsi="Times New Roman" w:cs="Times New Roman"/>
          <w:sz w:val="28"/>
          <w:szCs w:val="28"/>
        </w:rPr>
        <w:t xml:space="preserve"> на его предотвращение, </w:t>
      </w:r>
    </w:p>
    <w:p w:rsidR="00E81C23" w:rsidRDefault="00E81C23" w:rsidP="00E8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23">
        <w:rPr>
          <w:rFonts w:ascii="Times New Roman" w:hAnsi="Times New Roman" w:cs="Times New Roman"/>
          <w:sz w:val="28"/>
          <w:szCs w:val="28"/>
        </w:rPr>
        <w:t xml:space="preserve">и определения ответственности за совершение </w:t>
      </w:r>
    </w:p>
    <w:p w:rsidR="00BE3907" w:rsidRPr="00E81C23" w:rsidRDefault="00E81C23" w:rsidP="00E8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23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 </w:t>
      </w: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</w:pP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25 декабря 2008 года № 273-ФЗ «О противодействии коррупции» </w:t>
      </w: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уведомления </w:t>
      </w:r>
      <w:r w:rsidR="00E81C23">
        <w:rPr>
          <w:rFonts w:ascii="Times New Roman" w:hAnsi="Times New Roman" w:cs="Times New Roman"/>
          <w:sz w:val="28"/>
          <w:szCs w:val="28"/>
        </w:rPr>
        <w:t xml:space="preserve">о возможности возникновения конфликта интересов, действий сотрудников, направленных на его предотвращение, и определения </w:t>
      </w:r>
      <w:r w:rsidR="0080402B">
        <w:rPr>
          <w:rFonts w:ascii="Times New Roman" w:hAnsi="Times New Roman" w:cs="Times New Roman"/>
          <w:sz w:val="28"/>
          <w:szCs w:val="28"/>
        </w:rPr>
        <w:t>ответственности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(Приложение 1). </w:t>
      </w:r>
    </w:p>
    <w:p w:rsidR="00BE3907" w:rsidRDefault="0080402B" w:rsidP="00BE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907">
        <w:rPr>
          <w:rFonts w:ascii="Times New Roman" w:hAnsi="Times New Roman" w:cs="Times New Roman"/>
          <w:sz w:val="28"/>
          <w:szCs w:val="28"/>
        </w:rPr>
        <w:t>. Утвердить форму журнала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02B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представленных работниками</w:t>
      </w:r>
      <w:r w:rsidR="00BE390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E3907">
        <w:rPr>
          <w:rFonts w:ascii="Times New Roman" w:hAnsi="Times New Roman" w:cs="Times New Roman"/>
          <w:sz w:val="28"/>
          <w:szCs w:val="28"/>
        </w:rPr>
        <w:t xml:space="preserve"> к Порядку). </w:t>
      </w:r>
    </w:p>
    <w:p w:rsidR="00BE3907" w:rsidRDefault="0080402B" w:rsidP="00BE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3907">
        <w:rPr>
          <w:rFonts w:ascii="Times New Roman" w:hAnsi="Times New Roman" w:cs="Times New Roman"/>
          <w:sz w:val="28"/>
          <w:szCs w:val="28"/>
        </w:rPr>
        <w:t xml:space="preserve">. Делопроизводителю Н.А. </w:t>
      </w:r>
      <w:proofErr w:type="spellStart"/>
      <w:r w:rsidR="00BE3907">
        <w:rPr>
          <w:rFonts w:ascii="Times New Roman" w:hAnsi="Times New Roman" w:cs="Times New Roman"/>
          <w:sz w:val="28"/>
          <w:szCs w:val="28"/>
        </w:rPr>
        <w:t>Бовкун</w:t>
      </w:r>
      <w:proofErr w:type="spellEnd"/>
      <w:r w:rsidR="00BE39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3907" w:rsidRDefault="0080402B" w:rsidP="00BE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390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E3907">
        <w:rPr>
          <w:rFonts w:ascii="Times New Roman" w:hAnsi="Times New Roman" w:cs="Times New Roman"/>
          <w:sz w:val="28"/>
          <w:szCs w:val="28"/>
        </w:rPr>
        <w:t>Разместить Порядок</w:t>
      </w:r>
      <w:proofErr w:type="gramEnd"/>
      <w:r w:rsidR="00BE3907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интересов, действий сотрудников, направленных на его предотвращение, и определения ответственности за совершение</w:t>
      </w:r>
      <w:r w:rsidR="00BE3907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на официальном сайте детского сада. </w:t>
      </w:r>
    </w:p>
    <w:p w:rsidR="00BE3907" w:rsidRDefault="0080402B" w:rsidP="00BE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3907">
        <w:rPr>
          <w:rFonts w:ascii="Times New Roman" w:hAnsi="Times New Roman" w:cs="Times New Roman"/>
          <w:sz w:val="28"/>
          <w:szCs w:val="28"/>
        </w:rPr>
        <w:t>.2. Ознакомить с Порядком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возможности возникновения конфликта интересов, действий сотрудников, направленных на его предотвращение, и определения ответственности за совершение коррупционных правонарушений</w:t>
      </w:r>
      <w:r w:rsidR="00BE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907">
        <w:rPr>
          <w:rFonts w:ascii="Times New Roman" w:hAnsi="Times New Roman" w:cs="Times New Roman"/>
          <w:sz w:val="28"/>
          <w:szCs w:val="28"/>
        </w:rPr>
        <w:t xml:space="preserve"> всех сотрудников ДОУ.</w:t>
      </w:r>
    </w:p>
    <w:p w:rsidR="00BE3907" w:rsidRDefault="0080402B" w:rsidP="00BE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39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3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390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ДОУ                                                                              С.А. Мокеева</w:t>
      </w: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907" w:rsidRDefault="00BE3907" w:rsidP="00BE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BE3907" w:rsidRDefault="00BE3907" w:rsidP="00BE3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847627"/>
    <w:p w:rsidR="00AA6CF6" w:rsidRDefault="00AA6CF6"/>
    <w:p w:rsidR="00AA6CF6" w:rsidRDefault="00AA6CF6" w:rsidP="00AA6C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AA6CF6" w:rsidRDefault="00AA6CF6" w:rsidP="00AA6C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приказу ДОУ</w:t>
      </w:r>
    </w:p>
    <w:p w:rsidR="00AA6CF6" w:rsidRPr="000E6DE9" w:rsidRDefault="00AA6CF6" w:rsidP="00AA6CF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от__________№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AA6CF6" w:rsidRDefault="00AA6CF6" w:rsidP="00AA6CF6">
      <w:pPr>
        <w:jc w:val="right"/>
      </w:pPr>
    </w:p>
    <w:p w:rsidR="00D5404F" w:rsidRDefault="00E81C23" w:rsidP="00D54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04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81C23" w:rsidRDefault="00E81C23" w:rsidP="00D54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04F">
        <w:rPr>
          <w:rFonts w:ascii="Times New Roman" w:hAnsi="Times New Roman" w:cs="Times New Roman"/>
          <w:sz w:val="28"/>
          <w:szCs w:val="28"/>
        </w:rPr>
        <w:t>уведомления о возможности возникновения конфликта интересов, действий сотрудников, направленных на его предотвращение, и определения ответственности за совершение коррупционных правонарушений</w:t>
      </w:r>
      <w:r w:rsidR="00D5404F">
        <w:rPr>
          <w:rFonts w:ascii="Times New Roman" w:hAnsi="Times New Roman" w:cs="Times New Roman"/>
          <w:sz w:val="28"/>
          <w:szCs w:val="28"/>
        </w:rPr>
        <w:t>.</w:t>
      </w:r>
    </w:p>
    <w:p w:rsidR="00D5404F" w:rsidRPr="00D5404F" w:rsidRDefault="00D5404F" w:rsidP="00D54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83A" w:rsidRPr="00736626" w:rsidRDefault="00757694" w:rsidP="0073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26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39783A" w:rsidRPr="00736626" w:rsidRDefault="00757694" w:rsidP="0073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2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36626">
        <w:rPr>
          <w:rFonts w:ascii="Times New Roman" w:hAnsi="Times New Roman" w:cs="Times New Roman"/>
          <w:sz w:val="24"/>
          <w:szCs w:val="24"/>
        </w:rPr>
        <w:t xml:space="preserve">Настоящий порядок уведомления о возможности возникновения конфликта интересов, действий сотрудников, направленных на его предотвращение, и определения ответственности за совершение коррупционных правонарушений (далее Порядок) определяет принцип работы в муниципальном дошкольном образовательном учреждении </w:t>
      </w:r>
      <w:proofErr w:type="spellStart"/>
      <w:r w:rsidR="0039783A" w:rsidRPr="00736626">
        <w:rPr>
          <w:rFonts w:ascii="Times New Roman" w:hAnsi="Times New Roman" w:cs="Times New Roman"/>
          <w:sz w:val="24"/>
          <w:szCs w:val="24"/>
        </w:rPr>
        <w:t>Чердаклинском</w:t>
      </w:r>
      <w:proofErr w:type="spellEnd"/>
      <w:r w:rsidR="0039783A" w:rsidRPr="00736626">
        <w:rPr>
          <w:rFonts w:ascii="Times New Roman" w:hAnsi="Times New Roman" w:cs="Times New Roman"/>
          <w:sz w:val="24"/>
          <w:szCs w:val="24"/>
        </w:rPr>
        <w:t xml:space="preserve"> </w:t>
      </w:r>
      <w:r w:rsidR="00736626" w:rsidRPr="00736626">
        <w:rPr>
          <w:rFonts w:ascii="Times New Roman" w:hAnsi="Times New Roman" w:cs="Times New Roman"/>
          <w:sz w:val="24"/>
          <w:szCs w:val="24"/>
        </w:rPr>
        <w:t xml:space="preserve"> детском</w:t>
      </w:r>
      <w:r w:rsidRPr="00736626">
        <w:rPr>
          <w:rFonts w:ascii="Times New Roman" w:hAnsi="Times New Roman" w:cs="Times New Roman"/>
          <w:sz w:val="24"/>
          <w:szCs w:val="24"/>
        </w:rPr>
        <w:t xml:space="preserve"> сад</w:t>
      </w:r>
      <w:r w:rsidR="00736626" w:rsidRPr="00736626">
        <w:rPr>
          <w:rFonts w:ascii="Times New Roman" w:hAnsi="Times New Roman" w:cs="Times New Roman"/>
          <w:sz w:val="24"/>
          <w:szCs w:val="24"/>
        </w:rPr>
        <w:t xml:space="preserve">у </w:t>
      </w:r>
      <w:r w:rsidRPr="00736626">
        <w:rPr>
          <w:rFonts w:ascii="Times New Roman" w:hAnsi="Times New Roman" w:cs="Times New Roman"/>
          <w:sz w:val="24"/>
          <w:szCs w:val="24"/>
        </w:rPr>
        <w:t xml:space="preserve"> № </w:t>
      </w:r>
      <w:r w:rsidR="00736626" w:rsidRPr="00736626">
        <w:rPr>
          <w:rFonts w:ascii="Times New Roman" w:hAnsi="Times New Roman" w:cs="Times New Roman"/>
          <w:sz w:val="24"/>
          <w:szCs w:val="24"/>
        </w:rPr>
        <w:t xml:space="preserve">2 «Солнышко» </w:t>
      </w:r>
      <w:r w:rsidRPr="00736626">
        <w:rPr>
          <w:rFonts w:ascii="Times New Roman" w:hAnsi="Times New Roman" w:cs="Times New Roman"/>
          <w:sz w:val="24"/>
          <w:szCs w:val="24"/>
        </w:rPr>
        <w:t xml:space="preserve"> (далее - ДОУ) по предотвращению и урегулированию конфликта интересов работников, а также по уведомлению о возможном их возникновении. </w:t>
      </w:r>
      <w:proofErr w:type="gramEnd"/>
    </w:p>
    <w:p w:rsidR="0039783A" w:rsidRPr="00736626" w:rsidRDefault="00757694" w:rsidP="0073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26">
        <w:rPr>
          <w:rFonts w:ascii="Times New Roman" w:hAnsi="Times New Roman" w:cs="Times New Roman"/>
          <w:sz w:val="24"/>
          <w:szCs w:val="24"/>
        </w:rPr>
        <w:t xml:space="preserve">1.2. Порядок разработан в соответствии с законом Российской Федерации от 29.12.2012 г. N 273-ФЭ «Об образовании в Российской Федерации», Федеральным законом от 25 декабря 2008 № 273-ФЭ «О противодействии коррупции», Трудовым кодексом Российской Федерации. </w:t>
      </w:r>
    </w:p>
    <w:p w:rsidR="0039783A" w:rsidRPr="00736626" w:rsidRDefault="00757694" w:rsidP="0073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26">
        <w:rPr>
          <w:rFonts w:ascii="Times New Roman" w:hAnsi="Times New Roman" w:cs="Times New Roman"/>
          <w:sz w:val="24"/>
          <w:szCs w:val="24"/>
        </w:rPr>
        <w:t xml:space="preserve">2. Основные понятия </w:t>
      </w:r>
    </w:p>
    <w:p w:rsidR="0039783A" w:rsidRPr="009E20D7" w:rsidRDefault="00757694" w:rsidP="009E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D7">
        <w:rPr>
          <w:rFonts w:ascii="Times New Roman" w:hAnsi="Times New Roman" w:cs="Times New Roman"/>
          <w:sz w:val="24"/>
          <w:szCs w:val="24"/>
        </w:rPr>
        <w:t xml:space="preserve">2.1. Участники образовательных отношений -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 </w:t>
      </w:r>
    </w:p>
    <w:p w:rsidR="0039783A" w:rsidRPr="009E20D7" w:rsidRDefault="00757694" w:rsidP="009E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D7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E20D7">
        <w:rPr>
          <w:rFonts w:ascii="Times New Roman" w:hAnsi="Times New Roman" w:cs="Times New Roman"/>
          <w:sz w:val="24"/>
          <w:szCs w:val="24"/>
        </w:rPr>
        <w:t xml:space="preserve"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 </w:t>
      </w:r>
      <w:proofErr w:type="gramEnd"/>
    </w:p>
    <w:p w:rsidR="0039783A" w:rsidRPr="009E20D7" w:rsidRDefault="00757694" w:rsidP="009E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D7">
        <w:rPr>
          <w:rFonts w:ascii="Times New Roman" w:hAnsi="Times New Roman" w:cs="Times New Roman"/>
          <w:sz w:val="24"/>
          <w:szCs w:val="24"/>
        </w:rPr>
        <w:t>2.3. 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9783A" w:rsidRPr="009E20D7" w:rsidRDefault="00757694" w:rsidP="009E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D7">
        <w:rPr>
          <w:rFonts w:ascii="Times New Roman" w:hAnsi="Times New Roman" w:cs="Times New Roman"/>
          <w:sz w:val="24"/>
          <w:szCs w:val="24"/>
        </w:rPr>
        <w:t xml:space="preserve"> 3.Условия, при которых возникает или может возникнуть конфликт интересов педагогического работника </w:t>
      </w:r>
    </w:p>
    <w:p w:rsidR="006B0487" w:rsidRPr="00E51A7E" w:rsidRDefault="00757694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3.1. В ДОУ выделяют: </w:t>
      </w:r>
    </w:p>
    <w:p w:rsidR="00E51A7E" w:rsidRPr="00E51A7E" w:rsidRDefault="00757694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- условия (ситуации), при которых всегда возникает конфликт интересов педагогического работника; </w:t>
      </w:r>
    </w:p>
    <w:p w:rsidR="00E51A7E" w:rsidRPr="00E51A7E" w:rsidRDefault="00757694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- условия (ситуации), при которых может возникнуть конфликт интересов педагогического работника. </w:t>
      </w:r>
    </w:p>
    <w:p w:rsidR="00E51A7E" w:rsidRPr="00E51A7E" w:rsidRDefault="00757694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E51A7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51A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A7E" w:rsidRPr="00E51A7E" w:rsidRDefault="00757694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>- педагогический работник занимается репетиторством с воспитанниками, которых он обучает;</w:t>
      </w:r>
    </w:p>
    <w:p w:rsidR="00E51A7E" w:rsidRPr="00E51A7E" w:rsidRDefault="00757694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lastRenderedPageBreak/>
        <w:t xml:space="preserve"> - педагогический работник является членом жюри конкурсных мероприятий с участием своих воспитанников; </w:t>
      </w:r>
    </w:p>
    <w:p w:rsidR="00757694" w:rsidRPr="00E51A7E" w:rsidRDefault="00757694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>- использование с личной заинтересованностью возможностей родителей (законных представителей) вос</w:t>
      </w:r>
      <w:r w:rsidR="00E51A7E" w:rsidRPr="00E51A7E">
        <w:rPr>
          <w:rFonts w:ascii="Times New Roman" w:hAnsi="Times New Roman" w:cs="Times New Roman"/>
          <w:sz w:val="24"/>
          <w:szCs w:val="24"/>
        </w:rPr>
        <w:t>питанников и иных  у</w:t>
      </w:r>
      <w:r w:rsidRPr="00E51A7E">
        <w:rPr>
          <w:rFonts w:ascii="Times New Roman" w:hAnsi="Times New Roman" w:cs="Times New Roman"/>
          <w:sz w:val="24"/>
          <w:szCs w:val="24"/>
        </w:rPr>
        <w:t>частников образовательных отношений;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- получение педагогическим работником подарков и иных услуг от родителей (законных представителей) воспитанников; </w:t>
      </w:r>
    </w:p>
    <w:p w:rsid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- нарушение иных установленных запретов и ограничений для педагогических работников в ДОУ.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3.3. 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E51A7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51A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- участие педагогического работника в наборе (приёме) воспитанников;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- участие педагогического работника в установлении, определении форм и способов поощрений для своих воспитанников;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>- иные условия (ситуации), при которых может возникнуть конфликт интересов педагогического работника.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 4. Ограничения, налагаемые на педагогических работников ДОУ при осуществлении ими профессиональной деятельности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4.1. В целях предотвращения возникновения (появления) условий (ситуаций), при которых всегда </w:t>
      </w:r>
      <w:proofErr w:type="gramStart"/>
      <w:r w:rsidRPr="00E51A7E">
        <w:rPr>
          <w:rFonts w:ascii="Times New Roman" w:hAnsi="Times New Roman" w:cs="Times New Roman"/>
          <w:sz w:val="24"/>
          <w:szCs w:val="24"/>
        </w:rPr>
        <w:t>возникает конфликт интересов педагогического работника в ДОУ устанавливаются</w:t>
      </w:r>
      <w:proofErr w:type="gramEnd"/>
      <w:r w:rsidRPr="00E51A7E">
        <w:rPr>
          <w:rFonts w:ascii="Times New Roman" w:hAnsi="Times New Roman" w:cs="Times New Roman"/>
          <w:sz w:val="24"/>
          <w:szCs w:val="24"/>
        </w:rPr>
        <w:t xml:space="preserve"> ограничения, налагаемые на педагогических работников ДОУ при осуществлении ими профессиональной деятельности.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4.2. На педагогических работников ДОУ при осуществлении ими профессиональной деятельности налагаются следующие ограничения: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- запрет на занятия репетиторством с воспитанниками, которых он обучает;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- 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ДОУ;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- 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>- 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ДОУ.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 4.3. Педагогические работники ДОУ обязаны соблюдать установленные п.4.2. настоящего раздела ограничения и иные </w:t>
      </w:r>
      <w:proofErr w:type="gramStart"/>
      <w:r w:rsidRPr="00E51A7E">
        <w:rPr>
          <w:rFonts w:ascii="Times New Roman" w:hAnsi="Times New Roman" w:cs="Times New Roman"/>
          <w:sz w:val="24"/>
          <w:szCs w:val="24"/>
        </w:rPr>
        <w:t>ограничения</w:t>
      </w:r>
      <w:proofErr w:type="gramEnd"/>
      <w:r w:rsidRPr="00E51A7E">
        <w:rPr>
          <w:rFonts w:ascii="Times New Roman" w:hAnsi="Times New Roman" w:cs="Times New Roman"/>
          <w:sz w:val="24"/>
          <w:szCs w:val="24"/>
        </w:rPr>
        <w:t xml:space="preserve"> и запреты, установленные локальными нормативными актами ДОУ.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5. Порядок предотвращения и урегулирования конфликта интересов педагогических работников при осуществлении ими профессиональной деятельности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 xml:space="preserve">5.2. С целью предотвращения возможного конфликта интересов педагогического работника в ДОУ реализуются следующие мероприятия: </w:t>
      </w:r>
    </w:p>
    <w:p w:rsidR="00E51A7E" w:rsidRPr="00E51A7E" w:rsidRDefault="003D55A3" w:rsidP="00E5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sz w:val="24"/>
          <w:szCs w:val="24"/>
        </w:rPr>
        <w:t>- при принятии решений, локальных нормативных актов, затрагивающих права воспитанников и работников ДОУ, учитывается мнение родительского</w:t>
      </w:r>
      <w:r w:rsidR="00082CCA" w:rsidRPr="00E51A7E">
        <w:rPr>
          <w:rFonts w:ascii="Times New Roman" w:hAnsi="Times New Roman" w:cs="Times New Roman"/>
          <w:sz w:val="24"/>
          <w:szCs w:val="24"/>
        </w:rPr>
        <w:t xml:space="preserve"> комитета, а также в порядке и в случаях, которые предусмотрены трудовым законодательством;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 </w:t>
      </w:r>
    </w:p>
    <w:p w:rsidR="001F124B" w:rsidRPr="006B0468" w:rsidRDefault="00082CCA" w:rsidP="006B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обеспечивается информационная открытость ДОУ в соответствии с требованиями действующего законодательства; </w:t>
      </w:r>
    </w:p>
    <w:p w:rsidR="001F124B" w:rsidRPr="006B0468" w:rsidRDefault="00082CCA" w:rsidP="006B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 xml:space="preserve">- осуществляется чёткая регламентация деятельности педагогических работников внутренними локальными нормативными актами ДОУ; </w:t>
      </w:r>
    </w:p>
    <w:p w:rsidR="001F124B" w:rsidRPr="006B0468" w:rsidRDefault="00082CCA" w:rsidP="006B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 xml:space="preserve">- обеспечивается введение прозрачных процедур внутренней оценки для управления качеством образования; </w:t>
      </w:r>
    </w:p>
    <w:p w:rsidR="001F124B" w:rsidRPr="006B0468" w:rsidRDefault="00082CCA" w:rsidP="006B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- осуществляется создание системы сбора и анализа информации об индивидуальных образовател</w:t>
      </w:r>
      <w:r w:rsidR="001F124B" w:rsidRPr="006B0468">
        <w:rPr>
          <w:rFonts w:ascii="Times New Roman" w:hAnsi="Times New Roman" w:cs="Times New Roman"/>
          <w:sz w:val="24"/>
          <w:szCs w:val="24"/>
        </w:rPr>
        <w:t>ьных достижениях воспитанников;</w:t>
      </w:r>
    </w:p>
    <w:p w:rsidR="006B0468" w:rsidRPr="006B0468" w:rsidRDefault="00082CCA" w:rsidP="006B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 xml:space="preserve">- осуществляются иные мероприятия, направленные на предотвращение возможного конфликта интересов педагогического работника. </w:t>
      </w:r>
    </w:p>
    <w:p w:rsidR="006B0468" w:rsidRPr="006B0468" w:rsidRDefault="00082CCA" w:rsidP="006B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 xml:space="preserve">5.3. Педагогические работники ДОУ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9D00DC" w:rsidRPr="009D00DC" w:rsidRDefault="00082CCA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ДОУ. </w:t>
      </w:r>
    </w:p>
    <w:p w:rsidR="009D00DC" w:rsidRPr="009D00DC" w:rsidRDefault="00082CCA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5.5. Руководитель ДОУ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ДОУ по урегулированию споров между участниками образовательных отношений. </w:t>
      </w:r>
    </w:p>
    <w:p w:rsidR="009D00DC" w:rsidRPr="009D00DC" w:rsidRDefault="00082CCA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5.6. Решение комиссии 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9D00DC" w:rsidRPr="009D00DC" w:rsidRDefault="00082CCA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5.7. Решение комиссии 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 </w:t>
      </w:r>
    </w:p>
    <w:p w:rsidR="009D00DC" w:rsidRPr="009D00DC" w:rsidRDefault="00082CCA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5.8. До принятия решения комиссии ДОУ по урегулированию споров между участниками образовательных отношений руководитель ДОУ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3D55A3" w:rsidRPr="009D00DC" w:rsidRDefault="00082CCA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>5.9. Руководитель ДОУ,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9D00DC" w:rsidRPr="009D00DC" w:rsidRDefault="00A249CD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6. Ответственность </w:t>
      </w:r>
    </w:p>
    <w:p w:rsidR="009D00DC" w:rsidRPr="009D00DC" w:rsidRDefault="00A249CD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6.1. Ответственным лицом в ДОУ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ДОУ. </w:t>
      </w:r>
    </w:p>
    <w:p w:rsidR="009D00DC" w:rsidRPr="009D00DC" w:rsidRDefault="00A249CD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6.2. Ответственное лицо в ДОУ за организацию работы по предотвращению и урегулированию конфликта интересов педагогических работников: </w:t>
      </w:r>
    </w:p>
    <w:p w:rsidR="009D00DC" w:rsidRPr="009D00DC" w:rsidRDefault="00A249CD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- утверждает Порядок предотвращения и урегулирования конфликта интересов ДОУ; </w:t>
      </w:r>
    </w:p>
    <w:p w:rsidR="009D00DC" w:rsidRPr="009D00DC" w:rsidRDefault="00A249CD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 </w:t>
      </w:r>
    </w:p>
    <w:p w:rsidR="009D00DC" w:rsidRPr="009D00DC" w:rsidRDefault="00A249CD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- утверждает соответствующие дополнения в должностные инструкции педагогических работников; </w:t>
      </w:r>
    </w:p>
    <w:p w:rsidR="009D00DC" w:rsidRPr="009D00DC" w:rsidRDefault="00A249CD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информирование педагогических работников о налагаемых ограничениях при осуществлении ими профессиональной деятельности; </w:t>
      </w:r>
    </w:p>
    <w:p w:rsidR="009D00DC" w:rsidRPr="009D00DC" w:rsidRDefault="00A249CD" w:rsidP="009D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DC">
        <w:rPr>
          <w:rFonts w:ascii="Times New Roman" w:hAnsi="Times New Roman" w:cs="Times New Roman"/>
          <w:sz w:val="24"/>
          <w:szCs w:val="24"/>
        </w:rPr>
        <w:t xml:space="preserve">- при возникновении конфликта интересов педагогического работника организует рассмотрение соответствующих вопросов на комиссии ДОУ по урегулированию споров между участниками образовательных отношений; </w:t>
      </w:r>
    </w:p>
    <w:p w:rsidR="009D00DC" w:rsidRPr="001D1025" w:rsidRDefault="00A249CD" w:rsidP="001D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25">
        <w:rPr>
          <w:rFonts w:ascii="Times New Roman" w:hAnsi="Times New Roman" w:cs="Times New Roman"/>
          <w:sz w:val="24"/>
          <w:szCs w:val="24"/>
        </w:rPr>
        <w:t xml:space="preserve">- организует </w:t>
      </w:r>
      <w:proofErr w:type="gramStart"/>
      <w:r w:rsidRPr="001D10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1025">
        <w:rPr>
          <w:rFonts w:ascii="Times New Roman" w:hAnsi="Times New Roman" w:cs="Times New Roman"/>
          <w:sz w:val="24"/>
          <w:szCs w:val="24"/>
        </w:rPr>
        <w:t xml:space="preserve"> состоянием работы в ДОУ по предотвращению и урегулированию конфликта интересов педагогических работников при осуществлении ими профессиональной деятельности. </w:t>
      </w:r>
    </w:p>
    <w:p w:rsidR="00A249CD" w:rsidRPr="001D1025" w:rsidRDefault="00A249CD" w:rsidP="001D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25">
        <w:rPr>
          <w:rFonts w:ascii="Times New Roman" w:hAnsi="Times New Roman" w:cs="Times New Roman"/>
          <w:sz w:val="24"/>
          <w:szCs w:val="24"/>
        </w:rPr>
        <w:t>6.3. Все работники ДОУ несут ответственность за соблюдение настоящего Порядка в соответствии с законодательством Российской Федерации.</w:t>
      </w:r>
    </w:p>
    <w:p w:rsidR="001D1025" w:rsidRDefault="001D1025"/>
    <w:p w:rsidR="001D1025" w:rsidRDefault="001D1025"/>
    <w:p w:rsidR="001D1025" w:rsidRDefault="001D1025"/>
    <w:p w:rsidR="001D1025" w:rsidRDefault="001D1025"/>
    <w:p w:rsidR="001D1025" w:rsidRDefault="001D1025"/>
    <w:p w:rsidR="001D1025" w:rsidRDefault="001D1025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/>
    <w:p w:rsidR="00847627" w:rsidRDefault="00847627">
      <w:pPr>
        <w:sectPr w:rsidR="008476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627" w:rsidRPr="00847627" w:rsidRDefault="00A249CD" w:rsidP="00847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6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47627" w:rsidRPr="00847627" w:rsidRDefault="00A249CD" w:rsidP="00847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627">
        <w:rPr>
          <w:rFonts w:ascii="Times New Roman" w:hAnsi="Times New Roman" w:cs="Times New Roman"/>
          <w:sz w:val="24"/>
          <w:szCs w:val="24"/>
        </w:rPr>
        <w:t xml:space="preserve">к Порядку уведомления о возможности возникновения конфликта </w:t>
      </w:r>
    </w:p>
    <w:p w:rsidR="00847627" w:rsidRPr="00847627" w:rsidRDefault="00A249CD" w:rsidP="00847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627">
        <w:rPr>
          <w:rFonts w:ascii="Times New Roman" w:hAnsi="Times New Roman" w:cs="Times New Roman"/>
          <w:sz w:val="24"/>
          <w:szCs w:val="24"/>
        </w:rPr>
        <w:t>интересов, действий сотрудников, направленных на его предотвращение,</w:t>
      </w:r>
    </w:p>
    <w:p w:rsidR="0080402B" w:rsidRPr="00847627" w:rsidRDefault="00A249CD" w:rsidP="00847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627">
        <w:rPr>
          <w:rFonts w:ascii="Times New Roman" w:hAnsi="Times New Roman" w:cs="Times New Roman"/>
          <w:sz w:val="24"/>
          <w:szCs w:val="24"/>
        </w:rPr>
        <w:t xml:space="preserve"> и определения ответственности за совершение коррупционных правонарушений </w:t>
      </w:r>
    </w:p>
    <w:p w:rsidR="00847627" w:rsidRDefault="00847627"/>
    <w:p w:rsidR="00847627" w:rsidRDefault="00A249CD" w:rsidP="0084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627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847627" w:rsidRDefault="00A249CD" w:rsidP="0084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627">
        <w:rPr>
          <w:rFonts w:ascii="Times New Roman" w:hAnsi="Times New Roman" w:cs="Times New Roman"/>
          <w:sz w:val="24"/>
          <w:szCs w:val="24"/>
        </w:rPr>
        <w:t>регистрации уведомлений о возникшем конфликте интересов или о возможности его возникновения, представленных работниками</w:t>
      </w:r>
    </w:p>
    <w:p w:rsidR="00847627" w:rsidRDefault="00847627" w:rsidP="0084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2551"/>
        <w:gridCol w:w="2552"/>
        <w:gridCol w:w="3402"/>
        <w:gridCol w:w="2715"/>
        <w:gridCol w:w="2465"/>
      </w:tblGrid>
      <w:tr w:rsidR="00847627" w:rsidTr="00847627">
        <w:tc>
          <w:tcPr>
            <w:tcW w:w="1101" w:type="dxa"/>
          </w:tcPr>
          <w:p w:rsidR="00847627" w:rsidRP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76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7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847627" w:rsidRP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7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2552" w:type="dxa"/>
          </w:tcPr>
          <w:p w:rsidR="00847627" w:rsidRP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7">
              <w:rPr>
                <w:rFonts w:ascii="Times New Roman" w:hAnsi="Times New Roman" w:cs="Times New Roman"/>
                <w:sz w:val="24"/>
                <w:szCs w:val="24"/>
              </w:rPr>
              <w:t>ФИО работника, обратившегося с уведомлением</w:t>
            </w:r>
          </w:p>
        </w:tc>
        <w:tc>
          <w:tcPr>
            <w:tcW w:w="3402" w:type="dxa"/>
          </w:tcPr>
          <w:p w:rsidR="00847627" w:rsidRP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715" w:type="dxa"/>
          </w:tcPr>
          <w:p w:rsidR="00847627" w:rsidRP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7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уведомления</w:t>
            </w:r>
          </w:p>
        </w:tc>
        <w:tc>
          <w:tcPr>
            <w:tcW w:w="2465" w:type="dxa"/>
          </w:tcPr>
          <w:p w:rsidR="00847627" w:rsidRP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7">
              <w:rPr>
                <w:rFonts w:ascii="Times New Roman" w:hAnsi="Times New Roman" w:cs="Times New Roman"/>
                <w:sz w:val="24"/>
                <w:szCs w:val="24"/>
              </w:rPr>
              <w:t>ФИО и подпись работника, зарегистрировавшего уведомление</w:t>
            </w:r>
          </w:p>
        </w:tc>
      </w:tr>
      <w:tr w:rsidR="00847627" w:rsidTr="00847627">
        <w:tc>
          <w:tcPr>
            <w:tcW w:w="1101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27" w:rsidTr="00847627">
        <w:tc>
          <w:tcPr>
            <w:tcW w:w="1101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27" w:rsidTr="00847627">
        <w:tc>
          <w:tcPr>
            <w:tcW w:w="1101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47627" w:rsidRDefault="00847627" w:rsidP="0084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627" w:rsidRPr="00847627" w:rsidRDefault="00847627" w:rsidP="0084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627" w:rsidRDefault="00847627"/>
    <w:sectPr w:rsidR="00847627" w:rsidSect="008476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907"/>
    <w:rsid w:val="00082CCA"/>
    <w:rsid w:val="001D1025"/>
    <w:rsid w:val="001F124B"/>
    <w:rsid w:val="0039783A"/>
    <w:rsid w:val="003D55A3"/>
    <w:rsid w:val="006B0468"/>
    <w:rsid w:val="006B0487"/>
    <w:rsid w:val="00736626"/>
    <w:rsid w:val="00757694"/>
    <w:rsid w:val="0080402B"/>
    <w:rsid w:val="00847627"/>
    <w:rsid w:val="009D00DC"/>
    <w:rsid w:val="009E20D7"/>
    <w:rsid w:val="00A249CD"/>
    <w:rsid w:val="00AA6CF6"/>
    <w:rsid w:val="00BE3907"/>
    <w:rsid w:val="00D5404F"/>
    <w:rsid w:val="00E51A7E"/>
    <w:rsid w:val="00E8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Emphasis"/>
    <w:basedOn w:val="a0"/>
    <w:qFormat/>
    <w:rsid w:val="00BE3907"/>
    <w:rPr>
      <w:i/>
      <w:iCs/>
    </w:rPr>
  </w:style>
  <w:style w:type="paragraph" w:customStyle="1" w:styleId="ConsPlusTitle">
    <w:name w:val="ConsPlusTitle"/>
    <w:rsid w:val="00AA6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847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20</cp:revision>
  <dcterms:created xsi:type="dcterms:W3CDTF">2022-11-22T09:45:00Z</dcterms:created>
  <dcterms:modified xsi:type="dcterms:W3CDTF">2022-11-22T10:57:00Z</dcterms:modified>
</cp:coreProperties>
</file>